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64D" w:rsidRPr="00554D2B" w:rsidRDefault="0068164D" w:rsidP="00554D2B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554D2B">
        <w:rPr>
          <w:rFonts w:ascii="Times New Roman" w:hAnsi="Times New Roman" w:cs="Times New Roman"/>
          <w:sz w:val="28"/>
          <w:szCs w:val="28"/>
        </w:rPr>
        <w:t>проект</w:t>
      </w:r>
    </w:p>
    <w:p w:rsidR="0068164D" w:rsidRPr="00554D2B" w:rsidRDefault="0068164D" w:rsidP="00554D2B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554D2B">
        <w:rPr>
          <w:rFonts w:ascii="Times New Roman" w:hAnsi="Times New Roman" w:cs="Times New Roman"/>
          <w:sz w:val="28"/>
          <w:szCs w:val="28"/>
        </w:rPr>
        <w:t>Кичучатовский  сельский Совет</w:t>
      </w:r>
    </w:p>
    <w:p w:rsidR="0068164D" w:rsidRPr="00554D2B" w:rsidRDefault="0068164D" w:rsidP="00554D2B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554D2B">
        <w:rPr>
          <w:rFonts w:ascii="Times New Roman" w:hAnsi="Times New Roman" w:cs="Times New Roman"/>
          <w:sz w:val="28"/>
          <w:szCs w:val="28"/>
        </w:rPr>
        <w:t>Альметьевского муниципального района Республики Татарстан</w:t>
      </w:r>
    </w:p>
    <w:p w:rsidR="0068164D" w:rsidRPr="00554D2B" w:rsidRDefault="0068164D" w:rsidP="00554D2B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68164D" w:rsidRPr="00554D2B" w:rsidRDefault="0068164D" w:rsidP="00554D2B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54D2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54D2B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68164D" w:rsidRPr="00554D2B" w:rsidRDefault="0068164D" w:rsidP="00554D2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8164D" w:rsidRPr="00554D2B" w:rsidRDefault="0068164D" w:rsidP="00554D2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8164D" w:rsidRPr="00554D2B" w:rsidRDefault="0068164D" w:rsidP="00554D2B">
      <w:pPr>
        <w:pStyle w:val="a6"/>
        <w:rPr>
          <w:rFonts w:ascii="Times New Roman" w:hAnsi="Times New Roman" w:cs="Times New Roman"/>
          <w:sz w:val="28"/>
          <w:szCs w:val="28"/>
        </w:rPr>
      </w:pPr>
      <w:r w:rsidRPr="00554D2B">
        <w:rPr>
          <w:rFonts w:ascii="Times New Roman" w:hAnsi="Times New Roman" w:cs="Times New Roman"/>
          <w:sz w:val="28"/>
          <w:szCs w:val="28"/>
        </w:rPr>
        <w:t xml:space="preserve">     №__                                                                        от _____________2015г.</w:t>
      </w:r>
    </w:p>
    <w:p w:rsidR="0068164D" w:rsidRPr="00554D2B" w:rsidRDefault="0068164D" w:rsidP="00554D2B">
      <w:pPr>
        <w:pStyle w:val="a6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971"/>
        <w:gridCol w:w="5600"/>
      </w:tblGrid>
      <w:tr w:rsidR="0068164D" w:rsidRPr="00554D2B" w:rsidTr="0068164D">
        <w:tc>
          <w:tcPr>
            <w:tcW w:w="3971" w:type="dxa"/>
          </w:tcPr>
          <w:p w:rsidR="0068164D" w:rsidRPr="00554D2B" w:rsidRDefault="0068164D" w:rsidP="00554D2B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164D" w:rsidRPr="00554D2B" w:rsidRDefault="0068164D" w:rsidP="00554D2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64D" w:rsidRPr="00554D2B" w:rsidRDefault="0068164D" w:rsidP="00554D2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64D" w:rsidRPr="00554D2B" w:rsidRDefault="0068164D" w:rsidP="00554D2B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  <w:hideMark/>
          </w:tcPr>
          <w:p w:rsidR="0068164D" w:rsidRPr="00554D2B" w:rsidRDefault="0068164D" w:rsidP="00554D2B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4D2B">
              <w:rPr>
                <w:rFonts w:ascii="Times New Roman" w:hAnsi="Times New Roman" w:cs="Times New Roman"/>
                <w:sz w:val="28"/>
                <w:szCs w:val="28"/>
              </w:rPr>
              <w:t>Отчет об исполнении  бюджета Кичучатовского сельского поселения Альметьевского муниципального района</w:t>
            </w:r>
          </w:p>
          <w:p w:rsidR="0068164D" w:rsidRPr="00554D2B" w:rsidRDefault="0068164D" w:rsidP="00554D2B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4D2B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 за 2014 год</w:t>
            </w:r>
          </w:p>
        </w:tc>
      </w:tr>
    </w:tbl>
    <w:p w:rsidR="0068164D" w:rsidRPr="00554D2B" w:rsidRDefault="0068164D" w:rsidP="00554D2B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68164D" w:rsidRPr="00554D2B" w:rsidRDefault="0068164D" w:rsidP="00554D2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8164D" w:rsidRPr="00554D2B" w:rsidRDefault="0068164D" w:rsidP="00554D2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54D2B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Бюджетным кодексом Республики Татарстан, </w:t>
      </w:r>
      <w:hyperlink r:id="rId4" w:history="1">
        <w:r w:rsidRPr="00554D2B">
          <w:rPr>
            <w:rStyle w:val="a5"/>
            <w:b w:val="0"/>
            <w:color w:val="auto"/>
            <w:sz w:val="28"/>
            <w:szCs w:val="28"/>
          </w:rPr>
          <w:t>Положением</w:t>
        </w:r>
      </w:hyperlink>
      <w:r w:rsidRPr="00554D2B">
        <w:rPr>
          <w:rFonts w:ascii="Times New Roman" w:hAnsi="Times New Roman" w:cs="Times New Roman"/>
          <w:sz w:val="28"/>
          <w:szCs w:val="28"/>
        </w:rPr>
        <w:t xml:space="preserve"> о бюджетном процессе в </w:t>
      </w:r>
      <w:proofErr w:type="spellStart"/>
      <w:r w:rsidRPr="00554D2B">
        <w:rPr>
          <w:rFonts w:ascii="Times New Roman" w:hAnsi="Times New Roman" w:cs="Times New Roman"/>
          <w:sz w:val="28"/>
          <w:szCs w:val="28"/>
        </w:rPr>
        <w:t>Кичучатовском</w:t>
      </w:r>
      <w:proofErr w:type="spellEnd"/>
      <w:r w:rsidRPr="00554D2B">
        <w:rPr>
          <w:rFonts w:ascii="Times New Roman" w:hAnsi="Times New Roman" w:cs="Times New Roman"/>
          <w:sz w:val="28"/>
          <w:szCs w:val="28"/>
        </w:rPr>
        <w:t xml:space="preserve"> сельском поселении Альметьевского муниципального района, утвержденным решением Кичучатовского  сельского Совета Альметьевского муниципального района   №72 от 20 декабря 2013 года,  учитывая результаты публичных слушаний от   17 апреля 2015 года </w:t>
      </w:r>
    </w:p>
    <w:p w:rsidR="0068164D" w:rsidRPr="00554D2B" w:rsidRDefault="0068164D" w:rsidP="00554D2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68164D" w:rsidRPr="00554D2B" w:rsidRDefault="0068164D" w:rsidP="00554D2B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554D2B">
        <w:rPr>
          <w:rFonts w:ascii="Times New Roman" w:hAnsi="Times New Roman" w:cs="Times New Roman"/>
          <w:sz w:val="28"/>
          <w:szCs w:val="28"/>
        </w:rPr>
        <w:t xml:space="preserve">Кичучатовский сельский Совет </w:t>
      </w:r>
      <w:proofErr w:type="gramStart"/>
      <w:r w:rsidRPr="00554D2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54D2B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68164D" w:rsidRPr="00554D2B" w:rsidRDefault="0068164D" w:rsidP="00554D2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68164D" w:rsidRPr="00554D2B" w:rsidRDefault="0068164D" w:rsidP="00554D2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54D2B">
        <w:rPr>
          <w:rFonts w:ascii="Times New Roman" w:hAnsi="Times New Roman" w:cs="Times New Roman"/>
          <w:sz w:val="28"/>
          <w:szCs w:val="28"/>
        </w:rPr>
        <w:t>1. Утвердить отчет об исполнении бюджета Кичучатовского сельского поселения  Альметьевского муниципального района за 2014 год по доходам в сумме  2912843,19 руб., по расходам в сумме 3466049,85 рублей с превышением расходов над доходами (дефицит бюджета Кичучатовского поселения) в сумме 553206,66 руб., и со следующими показателями:</w:t>
      </w:r>
    </w:p>
    <w:p w:rsidR="0068164D" w:rsidRPr="00554D2B" w:rsidRDefault="0068164D" w:rsidP="00554D2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54D2B">
        <w:rPr>
          <w:rFonts w:ascii="Times New Roman" w:hAnsi="Times New Roman" w:cs="Times New Roman"/>
          <w:sz w:val="28"/>
          <w:szCs w:val="28"/>
        </w:rPr>
        <w:t xml:space="preserve">доходов  бюджета  Кичучатовского сельского поселения Альметьевского муниципального района по кодам классификации доходов бюджетов согласно </w:t>
      </w:r>
      <w:hyperlink r:id="rId5" w:anchor="sub_200" w:history="1">
        <w:r w:rsidRPr="00554D2B">
          <w:rPr>
            <w:rStyle w:val="a5"/>
            <w:b w:val="0"/>
            <w:color w:val="auto"/>
            <w:sz w:val="28"/>
            <w:szCs w:val="28"/>
          </w:rPr>
          <w:t>приложению</w:t>
        </w:r>
      </w:hyperlink>
      <w:r w:rsidRPr="00554D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4D2B">
        <w:rPr>
          <w:rFonts w:ascii="Times New Roman" w:hAnsi="Times New Roman" w:cs="Times New Roman"/>
          <w:sz w:val="28"/>
          <w:szCs w:val="28"/>
        </w:rPr>
        <w:t>№ 1;</w:t>
      </w:r>
    </w:p>
    <w:p w:rsidR="0068164D" w:rsidRPr="00554D2B" w:rsidRDefault="0068164D" w:rsidP="00554D2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54D2B">
        <w:rPr>
          <w:rFonts w:ascii="Times New Roman" w:hAnsi="Times New Roman" w:cs="Times New Roman"/>
          <w:sz w:val="28"/>
          <w:szCs w:val="28"/>
        </w:rPr>
        <w:t xml:space="preserve">доходов бюджета Кичучатовского сельского поселения Альметьевского муниципального района по кодам видов доходов, подвидов доходов, классификации операций сектора государственного управления, относящихся к доходам бюджета, согласно </w:t>
      </w:r>
      <w:hyperlink r:id="rId6" w:anchor="sub_200" w:history="1">
        <w:r w:rsidRPr="00554D2B">
          <w:rPr>
            <w:rStyle w:val="a5"/>
            <w:b w:val="0"/>
            <w:color w:val="auto"/>
            <w:sz w:val="28"/>
            <w:szCs w:val="28"/>
          </w:rPr>
          <w:t>приложению</w:t>
        </w:r>
      </w:hyperlink>
      <w:r w:rsidRPr="00554D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4D2B">
        <w:rPr>
          <w:rFonts w:ascii="Times New Roman" w:hAnsi="Times New Roman" w:cs="Times New Roman"/>
          <w:sz w:val="28"/>
          <w:szCs w:val="28"/>
        </w:rPr>
        <w:t>№2;</w:t>
      </w:r>
    </w:p>
    <w:p w:rsidR="0068164D" w:rsidRPr="00554D2B" w:rsidRDefault="0068164D" w:rsidP="00554D2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54D2B">
        <w:rPr>
          <w:rFonts w:ascii="Times New Roman" w:hAnsi="Times New Roman" w:cs="Times New Roman"/>
          <w:sz w:val="28"/>
          <w:szCs w:val="28"/>
        </w:rPr>
        <w:t>расходов бюджета Кичучатовского сельского поселения Альметьевского муниципального района по ведомственной структуре расходов бюджета  согласно приложению №3;</w:t>
      </w:r>
    </w:p>
    <w:p w:rsidR="0068164D" w:rsidRPr="00554D2B" w:rsidRDefault="0068164D" w:rsidP="00554D2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54D2B">
        <w:rPr>
          <w:rFonts w:ascii="Times New Roman" w:hAnsi="Times New Roman" w:cs="Times New Roman"/>
          <w:sz w:val="28"/>
          <w:szCs w:val="28"/>
        </w:rPr>
        <w:t>расходов бюджета Кичучатовского сельского поселения Альметьевского муниципального района по разделам, подразделам, целевым статьям, видам расходов, классификации операций сектора государственного управления, относящихся к расходам бюджета, согласно приложению №4;</w:t>
      </w:r>
    </w:p>
    <w:p w:rsidR="0068164D" w:rsidRPr="00554D2B" w:rsidRDefault="0068164D" w:rsidP="00554D2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68164D" w:rsidRPr="00554D2B" w:rsidRDefault="0068164D" w:rsidP="00554D2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54D2B">
        <w:rPr>
          <w:rFonts w:ascii="Times New Roman" w:hAnsi="Times New Roman" w:cs="Times New Roman"/>
          <w:sz w:val="28"/>
          <w:szCs w:val="28"/>
        </w:rPr>
        <w:lastRenderedPageBreak/>
        <w:t xml:space="preserve">источников финансирования дефицита бюджета Кичучатовского сельского поселения Альметьевского муниципального района по кодам </w:t>
      </w:r>
      <w:proofErr w:type="gramStart"/>
      <w:r w:rsidRPr="00554D2B">
        <w:rPr>
          <w:rFonts w:ascii="Times New Roman" w:hAnsi="Times New Roman" w:cs="Times New Roman"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554D2B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7" w:anchor="sub_200" w:history="1">
        <w:r w:rsidRPr="00554D2B">
          <w:rPr>
            <w:rStyle w:val="a5"/>
            <w:b w:val="0"/>
            <w:color w:val="auto"/>
            <w:sz w:val="28"/>
            <w:szCs w:val="28"/>
          </w:rPr>
          <w:t>приложению</w:t>
        </w:r>
      </w:hyperlink>
      <w:r w:rsidRPr="00554D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4D2B">
        <w:rPr>
          <w:rFonts w:ascii="Times New Roman" w:hAnsi="Times New Roman" w:cs="Times New Roman"/>
          <w:sz w:val="28"/>
          <w:szCs w:val="28"/>
        </w:rPr>
        <w:t>№ 5;</w:t>
      </w:r>
    </w:p>
    <w:p w:rsidR="0068164D" w:rsidRPr="00554D2B" w:rsidRDefault="0068164D" w:rsidP="00554D2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54D2B">
        <w:rPr>
          <w:rFonts w:ascii="Times New Roman" w:hAnsi="Times New Roman" w:cs="Times New Roman"/>
          <w:sz w:val="28"/>
          <w:szCs w:val="28"/>
        </w:rPr>
        <w:t xml:space="preserve">источников финансирования дефицита бюджета Кичучатовского сельского поселения Альметьевского муниципального района по кодам групп, подгрупп, статей, видов </w:t>
      </w:r>
      <w:proofErr w:type="gramStart"/>
      <w:r w:rsidRPr="00554D2B">
        <w:rPr>
          <w:rFonts w:ascii="Times New Roman" w:hAnsi="Times New Roman" w:cs="Times New Roman"/>
          <w:sz w:val="28"/>
          <w:szCs w:val="28"/>
        </w:rPr>
        <w:t>источников финансирования дефицитов бюджетов классификации операций сектора государственного</w:t>
      </w:r>
      <w:proofErr w:type="gramEnd"/>
      <w:r w:rsidRPr="00554D2B">
        <w:rPr>
          <w:rFonts w:ascii="Times New Roman" w:hAnsi="Times New Roman" w:cs="Times New Roman"/>
          <w:sz w:val="28"/>
          <w:szCs w:val="28"/>
        </w:rPr>
        <w:t xml:space="preserve"> управления, относящихся к источникам финансирования дефицитов бюджетов, согласно </w:t>
      </w:r>
      <w:hyperlink r:id="rId8" w:anchor="sub_200" w:history="1">
        <w:r w:rsidRPr="00554D2B">
          <w:rPr>
            <w:rStyle w:val="a5"/>
            <w:b w:val="0"/>
            <w:color w:val="auto"/>
            <w:sz w:val="28"/>
            <w:szCs w:val="28"/>
          </w:rPr>
          <w:t>приложению</w:t>
        </w:r>
      </w:hyperlink>
      <w:r w:rsidRPr="00554D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4D2B">
        <w:rPr>
          <w:rFonts w:ascii="Times New Roman" w:hAnsi="Times New Roman" w:cs="Times New Roman"/>
          <w:sz w:val="28"/>
          <w:szCs w:val="28"/>
        </w:rPr>
        <w:t>№ 6.</w:t>
      </w:r>
    </w:p>
    <w:p w:rsidR="0068164D" w:rsidRPr="00554D2B" w:rsidRDefault="0068164D" w:rsidP="00554D2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54D2B">
        <w:rPr>
          <w:rFonts w:ascii="Times New Roman" w:hAnsi="Times New Roman" w:cs="Times New Roman"/>
          <w:sz w:val="28"/>
          <w:szCs w:val="28"/>
        </w:rPr>
        <w:t xml:space="preserve">2.Обнародовать настоящее Решение на специальном информационном стенде, расположенный на территории с.Кичучатово, </w:t>
      </w:r>
      <w:proofErr w:type="spellStart"/>
      <w:r w:rsidRPr="00554D2B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554D2B">
        <w:rPr>
          <w:rFonts w:ascii="Times New Roman" w:hAnsi="Times New Roman" w:cs="Times New Roman"/>
          <w:sz w:val="28"/>
          <w:szCs w:val="28"/>
        </w:rPr>
        <w:t>.Ю</w:t>
      </w:r>
      <w:proofErr w:type="gramEnd"/>
      <w:r w:rsidRPr="00554D2B">
        <w:rPr>
          <w:rFonts w:ascii="Times New Roman" w:hAnsi="Times New Roman" w:cs="Times New Roman"/>
          <w:sz w:val="28"/>
          <w:szCs w:val="28"/>
        </w:rPr>
        <w:t>лдаш</w:t>
      </w:r>
      <w:proofErr w:type="spellEnd"/>
      <w:r w:rsidRPr="00554D2B">
        <w:rPr>
          <w:rFonts w:ascii="Times New Roman" w:hAnsi="Times New Roman" w:cs="Times New Roman"/>
          <w:sz w:val="28"/>
          <w:szCs w:val="28"/>
        </w:rPr>
        <w:t xml:space="preserve"> д.2а, , а также разместить на официальном сайте Альметьевского муниципального района Республики Татарстан в сети «Интернет».</w:t>
      </w:r>
    </w:p>
    <w:p w:rsidR="0068164D" w:rsidRPr="00554D2B" w:rsidRDefault="0068164D" w:rsidP="00554D2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54D2B">
        <w:rPr>
          <w:rFonts w:ascii="Times New Roman" w:hAnsi="Times New Roman" w:cs="Times New Roman"/>
          <w:sz w:val="28"/>
          <w:szCs w:val="28"/>
        </w:rPr>
        <w:t>3.Настоящее Решение вступает в силу с момента официального обнародования.</w:t>
      </w:r>
    </w:p>
    <w:p w:rsidR="0068164D" w:rsidRPr="00554D2B" w:rsidRDefault="0068164D" w:rsidP="00554D2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54D2B">
        <w:rPr>
          <w:rFonts w:ascii="Times New Roman" w:hAnsi="Times New Roman" w:cs="Times New Roman"/>
          <w:sz w:val="28"/>
          <w:szCs w:val="28"/>
        </w:rPr>
        <w:t>4.</w:t>
      </w:r>
      <w:bookmarkStart w:id="0" w:name="sub_3"/>
      <w:proofErr w:type="gramStart"/>
      <w:r w:rsidRPr="00554D2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54D2B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</w:t>
      </w:r>
      <w:bookmarkEnd w:id="0"/>
      <w:r w:rsidRPr="00554D2B">
        <w:rPr>
          <w:rFonts w:ascii="Times New Roman" w:hAnsi="Times New Roman" w:cs="Times New Roman"/>
          <w:sz w:val="28"/>
          <w:szCs w:val="28"/>
        </w:rPr>
        <w:t>Главу сельского поселения.</w:t>
      </w:r>
    </w:p>
    <w:p w:rsidR="0068164D" w:rsidRPr="00554D2B" w:rsidRDefault="0068164D" w:rsidP="00554D2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68164D" w:rsidRPr="00554D2B" w:rsidRDefault="0068164D" w:rsidP="00554D2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68164D" w:rsidRPr="00554D2B" w:rsidRDefault="0068164D" w:rsidP="00554D2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68164D" w:rsidRPr="00554D2B" w:rsidRDefault="0068164D" w:rsidP="00554D2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68164D" w:rsidRPr="00554D2B" w:rsidRDefault="0068164D" w:rsidP="00554D2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A0"/>
      </w:tblPr>
      <w:tblGrid>
        <w:gridCol w:w="6272"/>
        <w:gridCol w:w="3191"/>
      </w:tblGrid>
      <w:tr w:rsidR="0068164D" w:rsidRPr="00554D2B" w:rsidTr="0068164D">
        <w:tc>
          <w:tcPr>
            <w:tcW w:w="6272" w:type="dxa"/>
            <w:vAlign w:val="bottom"/>
            <w:hideMark/>
          </w:tcPr>
          <w:p w:rsidR="0068164D" w:rsidRPr="00554D2B" w:rsidRDefault="0068164D" w:rsidP="00554D2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D2B">
              <w:rPr>
                <w:rFonts w:ascii="Times New Roman" w:hAnsi="Times New Roman" w:cs="Times New Roman"/>
                <w:sz w:val="28"/>
                <w:szCs w:val="28"/>
              </w:rPr>
              <w:t xml:space="preserve">Глава Кичучатовского </w:t>
            </w:r>
          </w:p>
          <w:p w:rsidR="0068164D" w:rsidRPr="00554D2B" w:rsidRDefault="0068164D" w:rsidP="00554D2B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4D2B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</w:tc>
        <w:tc>
          <w:tcPr>
            <w:tcW w:w="3191" w:type="dxa"/>
            <w:vAlign w:val="bottom"/>
            <w:hideMark/>
          </w:tcPr>
          <w:p w:rsidR="0068164D" w:rsidRPr="00554D2B" w:rsidRDefault="0068164D" w:rsidP="00554D2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D2B">
              <w:rPr>
                <w:rFonts w:ascii="Times New Roman" w:hAnsi="Times New Roman" w:cs="Times New Roman"/>
                <w:sz w:val="28"/>
                <w:szCs w:val="28"/>
              </w:rPr>
              <w:t xml:space="preserve">Р.Р. </w:t>
            </w:r>
            <w:proofErr w:type="spellStart"/>
            <w:r w:rsidRPr="00554D2B">
              <w:rPr>
                <w:rFonts w:ascii="Times New Roman" w:hAnsi="Times New Roman" w:cs="Times New Roman"/>
                <w:sz w:val="28"/>
                <w:szCs w:val="28"/>
              </w:rPr>
              <w:t>Мингалимов</w:t>
            </w:r>
            <w:proofErr w:type="spellEnd"/>
          </w:p>
        </w:tc>
      </w:tr>
    </w:tbl>
    <w:p w:rsidR="0068164D" w:rsidRPr="00554D2B" w:rsidRDefault="0068164D" w:rsidP="00554D2B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334C" w:rsidRPr="00554D2B" w:rsidRDefault="0000334C" w:rsidP="00554D2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sectPr w:rsidR="0000334C" w:rsidRPr="00554D2B" w:rsidSect="00D66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8164D"/>
    <w:rsid w:val="0000334C"/>
    <w:rsid w:val="00554D2B"/>
    <w:rsid w:val="0068164D"/>
    <w:rsid w:val="006C2A56"/>
    <w:rsid w:val="00D66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87A"/>
  </w:style>
  <w:style w:type="paragraph" w:styleId="1">
    <w:name w:val="heading 1"/>
    <w:basedOn w:val="a"/>
    <w:next w:val="a"/>
    <w:link w:val="10"/>
    <w:uiPriority w:val="99"/>
    <w:qFormat/>
    <w:rsid w:val="0068164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8164D"/>
    <w:rPr>
      <w:rFonts w:ascii="Arial" w:eastAsia="Times New Roman" w:hAnsi="Arial" w:cs="Arial"/>
      <w:b/>
      <w:bCs/>
      <w:color w:val="000080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6816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6816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68164D"/>
    <w:rPr>
      <w:rFonts w:ascii="Times New Roman" w:hAnsi="Times New Roman" w:cs="Times New Roman" w:hint="default"/>
      <w:b/>
      <w:bCs/>
      <w:color w:val="008000"/>
    </w:rPr>
  </w:style>
  <w:style w:type="paragraph" w:styleId="a6">
    <w:name w:val="No Spacing"/>
    <w:uiPriority w:val="1"/>
    <w:qFormat/>
    <w:rsid w:val="00554D2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7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alme-admin-fo.MINFINRT\&#1056;&#1072;&#1073;&#1086;&#1095;&#1080;&#1081;%20&#1089;&#1090;&#1086;&#1083;\&#1050;&#1086;&#1087;&#1080;&#1103;%20&#1056;&#1077;&#1096;&#1077;&#1085;&#1080;&#1077;%20&#1050;&#1072;&#1079;&#1072;&#1085;&#1089;&#1082;&#1086;&#1081;%20&#1075;&#1086;&#1088;&#1086;&#1076;&#1089;&#1082;&#1086;&#1081;%20&#1044;&#1091;&#1084;&#1099;%20&#1086;&#1090;%2027%20&#1072;&#1087;&#1088;&#1077;&#1083;&#1103;%202011%20&#1075;.%20N&amp;nbsp;3-5%20'&#1054;&#1090;&#1095;&#1077;&#1090;%20&#1086;.rt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Documents%20and%20Settings\alme-admin-fo.MINFINRT\&#1056;&#1072;&#1073;&#1086;&#1095;&#1080;&#1081;%20&#1089;&#1090;&#1086;&#1083;\&#1050;&#1086;&#1087;&#1080;&#1103;%20&#1056;&#1077;&#1096;&#1077;&#1085;&#1080;&#1077;%20&#1050;&#1072;&#1079;&#1072;&#1085;&#1089;&#1082;&#1086;&#1081;%20&#1075;&#1086;&#1088;&#1086;&#1076;&#1089;&#1082;&#1086;&#1081;%20&#1044;&#1091;&#1084;&#1099;%20&#1086;&#1090;%2027%20&#1072;&#1087;&#1088;&#1077;&#1083;&#1103;%202011%20&#1075;.%20N&amp;nbsp;3-5%20'&#1054;&#1090;&#1095;&#1077;&#1090;%20&#1086;.rt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alme-admin-fo.MINFINRT\&#1056;&#1072;&#1073;&#1086;&#1095;&#1080;&#1081;%20&#1089;&#1090;&#1086;&#1083;\&#1050;&#1086;&#1087;&#1080;&#1103;%20&#1056;&#1077;&#1096;&#1077;&#1085;&#1080;&#1077;%20&#1050;&#1072;&#1079;&#1072;&#1085;&#1089;&#1082;&#1086;&#1081;%20&#1075;&#1086;&#1088;&#1086;&#1076;&#1089;&#1082;&#1086;&#1081;%20&#1044;&#1091;&#1084;&#1099;%20&#1086;&#1090;%2027%20&#1072;&#1087;&#1088;&#1077;&#1083;&#1103;%202011%20&#1075;.%20N&amp;nbsp;3-5%20'&#1054;&#1090;&#1095;&#1077;&#1090;%20&#1086;.rtf" TargetMode="External"/><Relationship Id="rId5" Type="http://schemas.openxmlformats.org/officeDocument/2006/relationships/hyperlink" Target="file:///C:\Documents%20and%20Settings\alme-admin-fo.MINFINRT\&#1056;&#1072;&#1073;&#1086;&#1095;&#1080;&#1081;%20&#1089;&#1090;&#1086;&#1083;\&#1050;&#1086;&#1087;&#1080;&#1103;%20&#1056;&#1077;&#1096;&#1077;&#1085;&#1080;&#1077;%20&#1050;&#1072;&#1079;&#1072;&#1085;&#1089;&#1082;&#1086;&#1081;%20&#1075;&#1086;&#1088;&#1086;&#1076;&#1089;&#1082;&#1086;&#1081;%20&#1044;&#1091;&#1084;&#1099;%20&#1086;&#1090;%2027%20&#1072;&#1087;&#1088;&#1077;&#1083;&#1103;%202011%20&#1075;.%20N&amp;nbsp;3-5%20'&#1054;&#1090;&#1095;&#1077;&#1090;%20&#1086;.rtf" TargetMode="External"/><Relationship Id="rId10" Type="http://schemas.openxmlformats.org/officeDocument/2006/relationships/theme" Target="theme/theme1.xml"/><Relationship Id="rId4" Type="http://schemas.openxmlformats.org/officeDocument/2006/relationships/hyperlink" Target="garantf1://8054787.100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2015-04-27T03:14:00Z</dcterms:created>
  <dcterms:modified xsi:type="dcterms:W3CDTF">2015-04-27T03:27:00Z</dcterms:modified>
</cp:coreProperties>
</file>